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D7" w:rsidRPr="007227D7" w:rsidRDefault="007227D7" w:rsidP="007227D7">
      <w:pPr>
        <w:shd w:val="clear" w:color="auto" w:fill="FFFFFF"/>
        <w:bidi/>
        <w:spacing w:after="375"/>
        <w:ind w:left="-199" w:right="-142"/>
        <w:jc w:val="both"/>
        <w:outlineLvl w:val="1"/>
        <w:rPr>
          <w:rFonts w:asciiTheme="majorBidi" w:eastAsia="Times New Roman" w:hAnsiTheme="majorBidi" w:cstheme="majorBidi"/>
          <w:color w:val="28323D"/>
          <w:sz w:val="32"/>
          <w:szCs w:val="32"/>
        </w:rPr>
      </w:pPr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  <w:rtl/>
          <w:lang w:bidi="ar-DZ"/>
        </w:rPr>
        <w:t xml:space="preserve">المصدر </w:t>
      </w:r>
      <w:proofErr w:type="spellStart"/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  <w:rtl/>
          <w:lang w:bidi="ar-DZ"/>
        </w:rPr>
        <w:t>واج</w:t>
      </w:r>
      <w:proofErr w:type="spellEnd"/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  <w:rtl/>
          <w:lang w:bidi="ar-DZ"/>
        </w:rPr>
        <w:t xml:space="preserve"> </w:t>
      </w:r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AFAFA"/>
          <w:rtl/>
        </w:rPr>
        <w:t>الثلاثاء, 24 أبريل 2018</w:t>
      </w:r>
    </w:p>
    <w:p w:rsidR="007227D7" w:rsidRPr="007227D7" w:rsidRDefault="007227D7" w:rsidP="007227D7">
      <w:pPr>
        <w:shd w:val="clear" w:color="auto" w:fill="FFFFFF"/>
        <w:bidi/>
        <w:spacing w:after="375"/>
        <w:ind w:left="-199" w:right="-142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u w:val="single"/>
        </w:rPr>
      </w:pPr>
      <w:r w:rsidRPr="007227D7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u w:val="single"/>
          <w:rtl/>
        </w:rPr>
        <w:t>الاتحاد الأوروبي تلقى التوضيحات الكافية حول قرار الجزائر بتقليص الواردات</w:t>
      </w:r>
    </w:p>
    <w:p w:rsidR="00000000" w:rsidRPr="007227D7" w:rsidRDefault="007227D7" w:rsidP="007227D7">
      <w:pPr>
        <w:bidi/>
        <w:ind w:left="-199" w:right="-142"/>
        <w:jc w:val="both"/>
        <w:rPr>
          <w:rFonts w:asciiTheme="majorBidi" w:hAnsiTheme="majorBidi" w:cstheme="majorBidi"/>
          <w:color w:val="014D78"/>
          <w:sz w:val="32"/>
          <w:szCs w:val="32"/>
          <w:shd w:val="clear" w:color="auto" w:fill="FFFFFF"/>
          <w:rtl/>
        </w:rPr>
      </w:pPr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FFFFF"/>
          <w:rtl/>
        </w:rPr>
        <w:t>أكد وزير التجارة السيد سعيد جلاب يوم الثلاثاء بالجزائر أنه تم تقديم توضيحات للشركاء الأوروبيين حول التدابير المؤقتة التي اتخذتها الجزائر للحد من الواردات في ظل الصعوبات المالية التي تواجهها</w:t>
      </w:r>
      <w:r w:rsidRPr="007227D7">
        <w:rPr>
          <w:rFonts w:asciiTheme="majorBidi" w:hAnsiTheme="majorBidi" w:cstheme="majorBidi"/>
          <w:color w:val="014D78"/>
          <w:sz w:val="32"/>
          <w:szCs w:val="32"/>
          <w:shd w:val="clear" w:color="auto" w:fill="FFFFFF"/>
        </w:rPr>
        <w:t>.</w:t>
      </w:r>
    </w:p>
    <w:p w:rsidR="007227D7" w:rsidRPr="007227D7" w:rsidRDefault="007227D7" w:rsidP="007227D7">
      <w:pPr>
        <w:shd w:val="clear" w:color="auto" w:fill="FFFFFF"/>
        <w:bidi/>
        <w:spacing w:after="180"/>
        <w:ind w:left="-199" w:right="-142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</w:rPr>
      </w:pPr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و أوضح السيد جلاب في رده عن سؤال الصحافة على هامش اجتماع بحث موضوع</w:t>
      </w:r>
      <w:r w:rsidRPr="00216230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</w:rPr>
        <w:t xml:space="preserve"> " الصادرات  خارج قطاع المحروقات"  انه تم تقديم </w:t>
      </w:r>
      <w:proofErr w:type="spellStart"/>
      <w:r w:rsidRPr="00216230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</w:rPr>
        <w:t>شروحات</w:t>
      </w:r>
      <w:proofErr w:type="spellEnd"/>
      <w:r w:rsidRPr="00216230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</w:rPr>
        <w:t xml:space="preserve"> وافية  للشركاء الأوربيين الذين تربطهم بالجزائر علاقة إستراتيجية، مؤكدا أن البلاد تمر بفترة صعبة للغاية على المستوى المالي ي خصوصا في الميزان التجاري والمدفوعات لكنه أشار إلى أن الأمر يتعلق </w:t>
      </w:r>
      <w:proofErr w:type="spellStart"/>
      <w:r w:rsidRPr="00216230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</w:rPr>
        <w:t>بـ</w:t>
      </w:r>
      <w:proofErr w:type="spellEnd"/>
      <w:r w:rsidRPr="00216230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</w:rPr>
        <w:t xml:space="preserve"> 'فترة انتقالية" .</w:t>
      </w:r>
    </w:p>
    <w:p w:rsidR="007227D7" w:rsidRPr="007227D7" w:rsidRDefault="007227D7" w:rsidP="007227D7">
      <w:pPr>
        <w:shd w:val="clear" w:color="auto" w:fill="FFFFFF"/>
        <w:bidi/>
        <w:spacing w:after="180"/>
        <w:ind w:left="-199" w:right="-142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</w:rPr>
      </w:pPr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و أشار السيد جلاب انه تم  تقديم </w:t>
      </w:r>
      <w:proofErr w:type="spellStart"/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شروحات</w:t>
      </w:r>
      <w:proofErr w:type="spellEnd"/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وافية  للشريك  الأوروبي  بأن " الأمر مرتبط بفترة مالية صعبة تمر </w:t>
      </w:r>
      <w:proofErr w:type="spellStart"/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بها</w:t>
      </w:r>
      <w:proofErr w:type="spellEnd"/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البلاد،  وأننا مجبرون على معاينة و مراقبة عن قرب وارداتنا بهدف تنويع الاقتصاد الوطني وعدم الاعتماد فقط على المحروقات" .</w:t>
      </w:r>
    </w:p>
    <w:p w:rsidR="007227D7" w:rsidRPr="007227D7" w:rsidRDefault="007227D7" w:rsidP="007227D7">
      <w:pPr>
        <w:pStyle w:val="Titre2"/>
        <w:shd w:val="clear" w:color="auto" w:fill="FFFFFF"/>
        <w:bidi/>
        <w:spacing w:before="0" w:beforeAutospacing="0" w:after="375" w:afterAutospacing="0" w:line="276" w:lineRule="auto"/>
        <w:ind w:left="-199" w:right="-142"/>
        <w:jc w:val="both"/>
        <w:rPr>
          <w:rFonts w:asciiTheme="majorBidi" w:hAnsiTheme="majorBidi" w:cstheme="majorBidi"/>
          <w:b w:val="0"/>
          <w:bCs w:val="0"/>
          <w:color w:val="28323D"/>
          <w:sz w:val="32"/>
          <w:szCs w:val="32"/>
        </w:rPr>
      </w:pPr>
      <w:r w:rsidRPr="007227D7">
        <w:rPr>
          <w:rFonts w:asciiTheme="majorBidi" w:hAnsiTheme="majorBidi" w:cstheme="majorBidi"/>
          <w:b w:val="0"/>
          <w:bCs w:val="0"/>
          <w:color w:val="28323D"/>
          <w:sz w:val="32"/>
          <w:szCs w:val="32"/>
          <w:rtl/>
        </w:rPr>
        <w:t xml:space="preserve">جلاب : نحو استحداث آلية جديدة لحماية </w:t>
      </w:r>
      <w:proofErr w:type="spellStart"/>
      <w:r w:rsidRPr="007227D7">
        <w:rPr>
          <w:rFonts w:asciiTheme="majorBidi" w:hAnsiTheme="majorBidi" w:cstheme="majorBidi"/>
          <w:b w:val="0"/>
          <w:bCs w:val="0"/>
          <w:color w:val="28323D"/>
          <w:sz w:val="32"/>
          <w:szCs w:val="32"/>
          <w:rtl/>
        </w:rPr>
        <w:t>المنتوج</w:t>
      </w:r>
      <w:proofErr w:type="spellEnd"/>
      <w:r w:rsidRPr="007227D7">
        <w:rPr>
          <w:rFonts w:asciiTheme="majorBidi" w:hAnsiTheme="majorBidi" w:cstheme="majorBidi"/>
          <w:b w:val="0"/>
          <w:bCs w:val="0"/>
          <w:color w:val="28323D"/>
          <w:sz w:val="32"/>
          <w:szCs w:val="32"/>
          <w:rtl/>
        </w:rPr>
        <w:t xml:space="preserve"> الوطني</w:t>
      </w:r>
    </w:p>
    <w:p w:rsidR="007227D7" w:rsidRPr="007227D7" w:rsidRDefault="007227D7" w:rsidP="007227D7">
      <w:pPr>
        <w:pStyle w:val="NormalWeb"/>
        <w:shd w:val="clear" w:color="auto" w:fill="FFFFFF"/>
        <w:bidi/>
        <w:spacing w:before="0" w:beforeAutospacing="0" w:after="180" w:afterAutospacing="0" w:line="276" w:lineRule="auto"/>
        <w:ind w:left="-199" w:right="-142"/>
        <w:jc w:val="both"/>
        <w:rPr>
          <w:rFonts w:asciiTheme="majorBidi" w:hAnsiTheme="majorBidi" w:cstheme="majorBidi"/>
          <w:color w:val="014D78"/>
          <w:sz w:val="32"/>
          <w:szCs w:val="32"/>
        </w:rPr>
      </w:pPr>
      <w:r w:rsidRPr="007227D7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أشار وزير التجارة السيد سعيد جلاب يوم الثلاثاء بالجزائر العاصمة انه تم </w:t>
      </w:r>
      <w:proofErr w:type="spellStart"/>
      <w:r w:rsidRPr="007227D7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اطلاق</w:t>
      </w:r>
      <w:proofErr w:type="spellEnd"/>
      <w:r w:rsidRPr="007227D7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آلية تفكير جديدة على مستوى وزارة  التجارة  بهدف استحداث أداة جديدة من شأنها ضمان حماية أكبر </w:t>
      </w:r>
      <w:proofErr w:type="spellStart"/>
      <w:r w:rsidRPr="007227D7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المنتوج</w:t>
      </w:r>
      <w:proofErr w:type="spellEnd"/>
      <w:r w:rsidRPr="007227D7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الوطني.</w:t>
      </w:r>
    </w:p>
    <w:p w:rsidR="007227D7" w:rsidRPr="007227D7" w:rsidRDefault="007227D7" w:rsidP="007227D7">
      <w:pPr>
        <w:shd w:val="clear" w:color="auto" w:fill="FFFFFF"/>
        <w:tabs>
          <w:tab w:val="center" w:pos="4153"/>
        </w:tabs>
        <w:bidi/>
        <w:ind w:left="-199" w:right="-142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</w:rPr>
      </w:pPr>
      <w:r w:rsidRPr="007227D7">
        <w:rPr>
          <w:rFonts w:asciiTheme="majorBidi" w:eastAsia="Times New Roman" w:hAnsiTheme="majorBidi" w:cstheme="majorBidi"/>
          <w:color w:val="28323D"/>
          <w:sz w:val="32"/>
          <w:szCs w:val="32"/>
        </w:rPr>
        <w:tab/>
      </w:r>
      <w:r w:rsidRPr="007227D7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و في رده عن سؤال الصحافة على هامش لقاء حول الصادرات خارج قطاع المحروقات  حول 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امكانية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الاستغناء عن العمل  بقائمة المواد المعلقة لدى  للاستيراد و  تعويضها بإجراءات 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اخرى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،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اوضح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السيد جلاب 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ان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"هذه 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الالية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الجديدة من شأنها 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ان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  تتضمن حقوق </w:t>
      </w:r>
      <w:proofErr w:type="spellStart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>اضافية</w:t>
      </w:r>
      <w:proofErr w:type="spellEnd"/>
      <w:r w:rsidRPr="00216230">
        <w:rPr>
          <w:rFonts w:asciiTheme="majorBidi" w:eastAsia="Times New Roman" w:hAnsiTheme="majorBidi" w:cstheme="majorBidi"/>
          <w:color w:val="28323D"/>
          <w:sz w:val="32"/>
          <w:szCs w:val="32"/>
          <w:rtl/>
        </w:rPr>
        <w:t xml:space="preserve"> مؤقتة و نحن بصدد التفكير في صياغتها ".</w:t>
      </w:r>
    </w:p>
    <w:p w:rsidR="007227D7" w:rsidRPr="007227D7" w:rsidRDefault="007227D7" w:rsidP="007227D7">
      <w:pPr>
        <w:tabs>
          <w:tab w:val="left" w:pos="7080"/>
        </w:tabs>
        <w:spacing w:before="360" w:after="360"/>
        <w:ind w:left="-199" w:right="-142"/>
        <w:jc w:val="both"/>
        <w:rPr>
          <w:rFonts w:ascii="Arial" w:eastAsia="Times New Roman" w:hAnsi="Arial" w:cs="Arial"/>
          <w:color w:val="28323D"/>
          <w:sz w:val="24"/>
          <w:szCs w:val="24"/>
          <w:rtl/>
        </w:rPr>
      </w:pPr>
    </w:p>
    <w:p w:rsidR="007227D7" w:rsidRDefault="007227D7" w:rsidP="007227D7">
      <w:pPr>
        <w:bidi/>
      </w:pPr>
    </w:p>
    <w:sectPr w:rsidR="007227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227D7"/>
    <w:rsid w:val="00216230"/>
    <w:rsid w:val="0072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22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27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imagecredits">
    <w:name w:val="itemimagecredits"/>
    <w:basedOn w:val="Policepardfaut"/>
    <w:rsid w:val="007227D7"/>
  </w:style>
  <w:style w:type="paragraph" w:styleId="NormalWeb">
    <w:name w:val="Normal (Web)"/>
    <w:basedOn w:val="Normal"/>
    <w:uiPriority w:val="99"/>
    <w:semiHidden/>
    <w:unhideWhenUsed/>
    <w:rsid w:val="0072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227D7"/>
    <w:rPr>
      <w:i/>
      <w:iCs/>
    </w:rPr>
  </w:style>
  <w:style w:type="character" w:styleId="lev">
    <w:name w:val="Strong"/>
    <w:basedOn w:val="Policepardfaut"/>
    <w:uiPriority w:val="22"/>
    <w:qFormat/>
    <w:rsid w:val="007227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2018-04-26T09:42:00Z</dcterms:created>
  <dcterms:modified xsi:type="dcterms:W3CDTF">2018-04-26T09:53:00Z</dcterms:modified>
</cp:coreProperties>
</file>