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53E" w:rsidRPr="0055053E" w:rsidRDefault="0055053E" w:rsidP="0055053E">
      <w:pPr>
        <w:shd w:val="clear" w:color="auto" w:fill="FFFFFF"/>
        <w:bidi/>
        <w:spacing w:after="375"/>
        <w:ind w:left="-341" w:right="-284"/>
        <w:jc w:val="both"/>
        <w:outlineLvl w:val="1"/>
        <w:rPr>
          <w:rFonts w:ascii="Arial" w:hAnsi="Arial" w:cs="Arial"/>
          <w:b/>
          <w:bCs/>
          <w:sz w:val="26"/>
          <w:szCs w:val="26"/>
          <w:shd w:val="clear" w:color="auto" w:fill="FAFAFA"/>
          <w:rtl/>
        </w:rPr>
      </w:pPr>
      <w:r w:rsidRPr="0055053E">
        <w:rPr>
          <w:rFonts w:asciiTheme="majorBidi" w:eastAsia="Times New Roman" w:hAnsiTheme="majorBidi" w:cstheme="majorBidi" w:hint="cs"/>
          <w:b/>
          <w:bCs/>
          <w:sz w:val="32"/>
          <w:szCs w:val="32"/>
          <w:rtl/>
        </w:rPr>
        <w:t>المصدر واج 12</w:t>
      </w:r>
      <w:r w:rsidRPr="0055053E">
        <w:rPr>
          <w:rFonts w:ascii="Arial" w:hAnsi="Arial" w:cs="Arial"/>
          <w:b/>
          <w:bCs/>
          <w:sz w:val="26"/>
          <w:szCs w:val="26"/>
          <w:shd w:val="clear" w:color="auto" w:fill="FAFAFA"/>
          <w:rtl/>
        </w:rPr>
        <w:t xml:space="preserve"> فبراير</w:t>
      </w:r>
      <w:r w:rsidRPr="0055053E">
        <w:rPr>
          <w:rFonts w:ascii="Arial" w:hAnsi="Arial" w:cs="Arial"/>
          <w:b/>
          <w:bCs/>
          <w:sz w:val="26"/>
          <w:szCs w:val="26"/>
          <w:shd w:val="clear" w:color="auto" w:fill="FAFAFA"/>
        </w:rPr>
        <w:t> </w:t>
      </w:r>
      <w:r w:rsidRPr="0055053E">
        <w:rPr>
          <w:rFonts w:ascii="Arial" w:hAnsi="Arial" w:cs="Arial" w:hint="cs"/>
          <w:b/>
          <w:bCs/>
          <w:sz w:val="26"/>
          <w:szCs w:val="26"/>
          <w:shd w:val="clear" w:color="auto" w:fill="FAFAFA"/>
          <w:rtl/>
        </w:rPr>
        <w:t>2019</w:t>
      </w:r>
    </w:p>
    <w:p w:rsidR="0055053E" w:rsidRPr="0055053E" w:rsidRDefault="0055053E" w:rsidP="0055053E">
      <w:pPr>
        <w:shd w:val="clear" w:color="auto" w:fill="FFFFFF"/>
        <w:bidi/>
        <w:spacing w:after="375"/>
        <w:ind w:left="-341" w:right="-284"/>
        <w:jc w:val="both"/>
        <w:outlineLvl w:val="1"/>
        <w:rPr>
          <w:rFonts w:asciiTheme="majorBidi" w:eastAsia="Times New Roman" w:hAnsiTheme="majorBidi" w:cstheme="majorBidi"/>
          <w:b/>
          <w:bCs/>
          <w:color w:val="000099"/>
          <w:sz w:val="32"/>
          <w:szCs w:val="32"/>
          <w:u w:val="single"/>
        </w:rPr>
      </w:pPr>
      <w:r w:rsidRPr="0055053E">
        <w:rPr>
          <w:rFonts w:asciiTheme="majorBidi" w:eastAsia="Times New Roman" w:hAnsiTheme="majorBidi" w:cstheme="majorBidi"/>
          <w:b/>
          <w:bCs/>
          <w:color w:val="000099"/>
          <w:sz w:val="32"/>
          <w:szCs w:val="32"/>
          <w:u w:val="single"/>
          <w:rtl/>
        </w:rPr>
        <w:t>التحكم في جودة و مطابقة المنتجات الجزائرية مع المواصفات العالمية شرط أساسي</w:t>
      </w:r>
    </w:p>
    <w:p w:rsidR="0055053E" w:rsidRPr="0055053E" w:rsidRDefault="0055053E" w:rsidP="0055053E">
      <w:pPr>
        <w:pStyle w:val="NormalWeb"/>
        <w:shd w:val="clear" w:color="auto" w:fill="FFFFFF"/>
        <w:bidi/>
        <w:spacing w:before="0" w:beforeAutospacing="0" w:after="180" w:afterAutospacing="0" w:line="276" w:lineRule="auto"/>
        <w:ind w:left="-341" w:right="-284"/>
        <w:jc w:val="both"/>
        <w:rPr>
          <w:rFonts w:asciiTheme="majorBidi" w:hAnsiTheme="majorBidi" w:cstheme="majorBidi"/>
          <w:color w:val="014D78"/>
          <w:sz w:val="32"/>
          <w:szCs w:val="32"/>
        </w:rPr>
      </w:pPr>
      <w:r>
        <w:rPr>
          <w:rFonts w:asciiTheme="majorBidi" w:hAnsiTheme="majorBidi" w:cstheme="majorBidi"/>
          <w:b/>
          <w:bCs/>
          <w:noProof/>
          <w:color w:val="014D78"/>
          <w:sz w:val="32"/>
          <w:szCs w:val="32"/>
          <w:rtl/>
        </w:rPr>
        <w:drawing>
          <wp:anchor distT="0" distB="0" distL="114300" distR="114300" simplePos="0" relativeHeight="251658240" behindDoc="0" locked="0" layoutInCell="1" allowOverlap="1">
            <wp:simplePos x="0" y="0"/>
            <wp:positionH relativeFrom="column">
              <wp:posOffset>2819400</wp:posOffset>
            </wp:positionH>
            <wp:positionV relativeFrom="paragraph">
              <wp:posOffset>91440</wp:posOffset>
            </wp:positionV>
            <wp:extent cx="2638425" cy="1666875"/>
            <wp:effectExtent l="19050" t="0" r="9525" b="0"/>
            <wp:wrapSquare wrapText="bothSides"/>
            <wp:docPr id="1" name="Image 1" descr="Ø§ÙØªØ­ÙÙ ÙÙ Ø¬ÙØ¯Ø© Ù ÙØ·Ø§Ø¨ÙØ© Ø§ÙÙÙØªØ¬Ø§Øª Ø§ÙØ¬Ø²Ø§Ø¦Ø±ÙØ© ÙØ¹ Ø§ÙÙÙØ§ØµÙØ§Øª Ø§ÙØ¹Ø§ÙÙÙØ© Ø´Ø±Ø· Ø£Ø³Ø§Ø³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Ø§ÙØªØ­ÙÙ ÙÙ Ø¬ÙØ¯Ø© Ù ÙØ·Ø§Ø¨ÙØ© Ø§ÙÙÙØªØ¬Ø§Øª Ø§ÙØ¬Ø²Ø§Ø¦Ø±ÙØ© ÙØ¹ Ø§ÙÙÙØ§ØµÙØ§Øª Ø§ÙØ¹Ø§ÙÙÙØ© Ø´Ø±Ø· Ø£Ø³Ø§Ø³Ù"/>
                    <pic:cNvPicPr>
                      <a:picLocks noChangeAspect="1" noChangeArrowheads="1"/>
                    </pic:cNvPicPr>
                  </pic:nvPicPr>
                  <pic:blipFill>
                    <a:blip r:embed="rId6"/>
                    <a:srcRect/>
                    <a:stretch>
                      <a:fillRect/>
                    </a:stretch>
                  </pic:blipFill>
                  <pic:spPr bwMode="auto">
                    <a:xfrm>
                      <a:off x="0" y="0"/>
                      <a:ext cx="2638425" cy="1666875"/>
                    </a:xfrm>
                    <a:prstGeom prst="rect">
                      <a:avLst/>
                    </a:prstGeom>
                    <a:noFill/>
                    <a:ln w="9525">
                      <a:noFill/>
                      <a:miter lim="800000"/>
                      <a:headEnd/>
                      <a:tailEnd/>
                    </a:ln>
                  </pic:spPr>
                </pic:pic>
              </a:graphicData>
            </a:graphic>
          </wp:anchor>
        </w:drawing>
      </w:r>
      <w:r w:rsidRPr="0055053E">
        <w:rPr>
          <w:rStyle w:val="lev"/>
          <w:rFonts w:asciiTheme="majorBidi" w:hAnsiTheme="majorBidi" w:cstheme="majorBidi"/>
          <w:color w:val="014D78"/>
          <w:sz w:val="32"/>
          <w:szCs w:val="32"/>
          <w:rtl/>
        </w:rPr>
        <w:t>سوق أهراس - صرح وزير التجارة السيد السعيد جلاب يوم الثلاثاء بسوق أهراس أن "التحكم في جودة و مطابقة المنتجات الجزائرية مع المواصفات العالمية شرط أساسي لجعل الإنتاج الوطني بديلا حقيقيا للمنتجات المستوردة".</w:t>
      </w:r>
    </w:p>
    <w:p w:rsidR="0055053E" w:rsidRDefault="0055053E" w:rsidP="0055053E">
      <w:pPr>
        <w:pStyle w:val="NormalWeb"/>
        <w:shd w:val="clear" w:color="auto" w:fill="FFFFFF"/>
        <w:bidi/>
        <w:spacing w:before="0" w:beforeAutospacing="0" w:after="180" w:afterAutospacing="0" w:line="276" w:lineRule="auto"/>
        <w:ind w:left="-341" w:right="-284"/>
        <w:jc w:val="both"/>
        <w:rPr>
          <w:rFonts w:asciiTheme="majorBidi" w:hAnsiTheme="majorBidi" w:cstheme="majorBidi"/>
          <w:color w:val="28323D"/>
          <w:sz w:val="32"/>
          <w:szCs w:val="32"/>
        </w:rPr>
      </w:pPr>
    </w:p>
    <w:p w:rsidR="0055053E" w:rsidRPr="0055053E" w:rsidRDefault="0055053E" w:rsidP="0055053E">
      <w:pPr>
        <w:pStyle w:val="NormalWeb"/>
        <w:shd w:val="clear" w:color="auto" w:fill="FFFFFF"/>
        <w:bidi/>
        <w:spacing w:before="0" w:beforeAutospacing="0" w:after="180" w:afterAutospacing="0" w:line="276" w:lineRule="auto"/>
        <w:ind w:left="-341" w:right="-284"/>
        <w:jc w:val="both"/>
        <w:rPr>
          <w:rFonts w:asciiTheme="majorBidi" w:hAnsiTheme="majorBidi" w:cstheme="majorBidi"/>
          <w:color w:val="28323D"/>
          <w:sz w:val="32"/>
          <w:szCs w:val="32"/>
        </w:rPr>
      </w:pPr>
      <w:r w:rsidRPr="0055053E">
        <w:rPr>
          <w:rFonts w:asciiTheme="majorBidi" w:hAnsiTheme="majorBidi" w:cstheme="majorBidi"/>
          <w:color w:val="28323D"/>
          <w:sz w:val="32"/>
          <w:szCs w:val="32"/>
          <w:rtl/>
        </w:rPr>
        <w:t>و أوضح الوزير لدى إشرافه على افتتاح أشغال المنتدى الاقتصادي الثاني حول "تجربة تنمية الأقطاب الاقتصادية في المناطق الحدودية" بقاعة المحاضرات "ميلود طاهري" بسوق أهراس بمشاركة عدد كبير من المتعاملين الاقتصاديين الجزائريين وآخرين من دولة ليبيا أن "مثل هذا التحكم في الجودة والمطابقة مع المواصفات العالمية سيسمح للإنتاج الوطني بالدخول في معترك المبادلات التجارية الدولية ".</w:t>
      </w:r>
    </w:p>
    <w:p w:rsidR="0055053E" w:rsidRPr="0055053E" w:rsidRDefault="0055053E" w:rsidP="0055053E">
      <w:pPr>
        <w:pStyle w:val="NormalWeb"/>
        <w:shd w:val="clear" w:color="auto" w:fill="FFFFFF"/>
        <w:bidi/>
        <w:spacing w:before="0" w:beforeAutospacing="0" w:after="180" w:afterAutospacing="0" w:line="276" w:lineRule="auto"/>
        <w:ind w:left="-341" w:right="-284"/>
        <w:jc w:val="both"/>
        <w:rPr>
          <w:rFonts w:asciiTheme="majorBidi" w:hAnsiTheme="majorBidi" w:cstheme="majorBidi"/>
          <w:color w:val="28323D"/>
          <w:sz w:val="32"/>
          <w:szCs w:val="32"/>
          <w:rtl/>
        </w:rPr>
      </w:pPr>
      <w:r w:rsidRPr="0055053E">
        <w:rPr>
          <w:rFonts w:asciiTheme="majorBidi" w:hAnsiTheme="majorBidi" w:cstheme="majorBidi"/>
          <w:color w:val="28323D"/>
          <w:sz w:val="32"/>
          <w:szCs w:val="32"/>
          <w:rtl/>
        </w:rPr>
        <w:t>و أشار الوزير خلال أشغال ذات اللقاء الذي بادرت إلى تنظيمه غرفة التجارة والصناعة "مجردة" لولاية سوق أهراس بالتنسيق مع الغرفة الوطنية للتجارة والصناعة و بحضور رئيس غرفة التجارة والصناعة لمصراتة (ليبيا) إلى أن "دائرته الوزارية سطرت في هذا السياق برامح ومخططات قصد مرافقة المؤسسات الاقتصادية لولوج الأسواق الخارجية" .</w:t>
      </w:r>
    </w:p>
    <w:p w:rsidR="0055053E" w:rsidRPr="0055053E" w:rsidRDefault="0055053E" w:rsidP="0055053E">
      <w:pPr>
        <w:pStyle w:val="NormalWeb"/>
        <w:shd w:val="clear" w:color="auto" w:fill="FFFFFF"/>
        <w:bidi/>
        <w:spacing w:before="0" w:beforeAutospacing="0" w:after="180" w:afterAutospacing="0" w:line="276" w:lineRule="auto"/>
        <w:ind w:left="-341" w:right="-284"/>
        <w:jc w:val="both"/>
        <w:rPr>
          <w:rFonts w:asciiTheme="majorBidi" w:hAnsiTheme="majorBidi" w:cstheme="majorBidi"/>
          <w:color w:val="28323D"/>
          <w:sz w:val="32"/>
          <w:szCs w:val="32"/>
          <w:rtl/>
        </w:rPr>
      </w:pPr>
      <w:r w:rsidRPr="0055053E">
        <w:rPr>
          <w:rFonts w:asciiTheme="majorBidi" w:hAnsiTheme="majorBidi" w:cstheme="majorBidi"/>
          <w:color w:val="28323D"/>
          <w:sz w:val="32"/>
          <w:szCs w:val="32"/>
          <w:rtl/>
        </w:rPr>
        <w:t>وأفاد بأن ذلك "يندرج في إطار إعداد خارطة طريق لتجسيد المحاور الكبرى الوطنية للتصدير التي شرع في تفعيلها ميدانيا تطبيقا لتوجيهات رئيس الجمهورية السيد عبد العزيز بوتفليقة الذي يولي أهمية قصوى للصادرات من خارج المحروقات".</w:t>
      </w:r>
    </w:p>
    <w:p w:rsidR="0055053E" w:rsidRPr="0055053E" w:rsidRDefault="0055053E" w:rsidP="0055053E">
      <w:pPr>
        <w:pStyle w:val="NormalWeb"/>
        <w:shd w:val="clear" w:color="auto" w:fill="FFFFFF"/>
        <w:bidi/>
        <w:spacing w:before="0" w:beforeAutospacing="0" w:after="180" w:afterAutospacing="0" w:line="276" w:lineRule="auto"/>
        <w:ind w:left="-341" w:right="-284"/>
        <w:jc w:val="both"/>
        <w:rPr>
          <w:rFonts w:asciiTheme="majorBidi" w:hAnsiTheme="majorBidi" w:cstheme="majorBidi"/>
          <w:color w:val="28323D"/>
          <w:sz w:val="32"/>
          <w:szCs w:val="32"/>
          <w:rtl/>
        </w:rPr>
      </w:pPr>
      <w:r w:rsidRPr="0055053E">
        <w:rPr>
          <w:rFonts w:asciiTheme="majorBidi" w:hAnsiTheme="majorBidi" w:cstheme="majorBidi"/>
          <w:color w:val="28323D"/>
          <w:sz w:val="32"/>
          <w:szCs w:val="32"/>
          <w:rtl/>
        </w:rPr>
        <w:t>وأكد السيد جلاب أن "الجزائر استطاعت منذ سنوات عدة تكثيف حركتها النشيطة وتطوريها للمساهمة الفعالة في بناء قاعدة تنموية وطنيا وجهويا وحتى دولي وهو مؤشر قوي على نجاح عديد المؤسسات الاقتصادية في توفير منتجات ذات جودة فرضت مكانتها في العديد من الأسواق الخارجية".</w:t>
      </w:r>
    </w:p>
    <w:p w:rsidR="0055053E" w:rsidRPr="0055053E" w:rsidRDefault="0055053E" w:rsidP="0055053E">
      <w:pPr>
        <w:pStyle w:val="NormalWeb"/>
        <w:shd w:val="clear" w:color="auto" w:fill="FFFFFF"/>
        <w:bidi/>
        <w:spacing w:before="0" w:beforeAutospacing="0" w:after="180" w:afterAutospacing="0" w:line="276" w:lineRule="auto"/>
        <w:ind w:left="-341" w:right="-284"/>
        <w:jc w:val="both"/>
        <w:rPr>
          <w:rFonts w:asciiTheme="majorBidi" w:hAnsiTheme="majorBidi" w:cstheme="majorBidi"/>
          <w:color w:val="28323D"/>
          <w:sz w:val="32"/>
          <w:szCs w:val="32"/>
          <w:rtl/>
        </w:rPr>
      </w:pPr>
      <w:r w:rsidRPr="0055053E">
        <w:rPr>
          <w:rFonts w:asciiTheme="majorBidi" w:hAnsiTheme="majorBidi" w:cstheme="majorBidi"/>
          <w:color w:val="28323D"/>
          <w:sz w:val="32"/>
          <w:szCs w:val="32"/>
          <w:rtl/>
        </w:rPr>
        <w:t>و أضاف أن "هذا المنتدى يسمح بتذكر الديناميكية المعتبرة التي واكبت البرامج المسطرة التي ساهمت في تشجيع الفاعلين من رؤساء المؤسسات ورجال الأعمال على مواصلة العمل لتعزيز مكانة المنتجات الجزائرية" .</w:t>
      </w:r>
    </w:p>
    <w:p w:rsidR="0055053E" w:rsidRPr="00396368" w:rsidRDefault="0055053E" w:rsidP="0055053E">
      <w:pPr>
        <w:pStyle w:val="Titre2"/>
        <w:shd w:val="clear" w:color="auto" w:fill="FFFFFF"/>
        <w:bidi/>
        <w:spacing w:before="0" w:beforeAutospacing="0" w:after="375" w:afterAutospacing="0" w:line="276" w:lineRule="auto"/>
        <w:ind w:left="-341" w:right="-284"/>
        <w:jc w:val="both"/>
        <w:rPr>
          <w:rFonts w:asciiTheme="majorBidi" w:hAnsiTheme="majorBidi" w:cstheme="majorBidi"/>
          <w:color w:val="000099"/>
          <w:sz w:val="32"/>
          <w:szCs w:val="32"/>
          <w:u w:val="single"/>
        </w:rPr>
      </w:pPr>
      <w:r w:rsidRPr="00396368">
        <w:rPr>
          <w:rFonts w:asciiTheme="majorBidi" w:hAnsiTheme="majorBidi" w:cstheme="majorBidi"/>
          <w:color w:val="000099"/>
          <w:sz w:val="32"/>
          <w:szCs w:val="32"/>
          <w:u w:val="single"/>
          <w:rtl/>
        </w:rPr>
        <w:lastRenderedPageBreak/>
        <w:t>ضرورة وضع إستراتيجية وطنية لتسيير ورقمنة غرف التجارة والصناعة</w:t>
      </w:r>
    </w:p>
    <w:p w:rsidR="0055053E" w:rsidRPr="0055053E" w:rsidRDefault="0055053E" w:rsidP="0055053E">
      <w:pPr>
        <w:pStyle w:val="NormalWeb"/>
        <w:shd w:val="clear" w:color="auto" w:fill="FFFFFF"/>
        <w:bidi/>
        <w:spacing w:before="0" w:beforeAutospacing="0" w:after="180" w:afterAutospacing="0" w:line="276" w:lineRule="auto"/>
        <w:ind w:left="-341" w:right="-284"/>
        <w:jc w:val="both"/>
        <w:rPr>
          <w:rFonts w:asciiTheme="majorBidi" w:hAnsiTheme="majorBidi" w:cstheme="majorBidi"/>
          <w:color w:val="014D78"/>
          <w:sz w:val="32"/>
          <w:szCs w:val="32"/>
        </w:rPr>
      </w:pPr>
      <w:r w:rsidRPr="0055053E">
        <w:rPr>
          <w:rFonts w:asciiTheme="majorBidi" w:hAnsiTheme="majorBidi" w:cstheme="majorBidi"/>
          <w:color w:val="014D78"/>
          <w:sz w:val="32"/>
          <w:szCs w:val="32"/>
          <w:rtl/>
        </w:rPr>
        <w:t>سوق أهراس - أكد وزير التجارة، السعيد جلاب،  مساء يوم الاثنين بسوق أهراس على ضرورة "وضع استراتيجية وطنية لتسيير و رقمنة غرف التجارة و الصناعة لاستقطاب متعاملين من الوطن و آخرين أجانب".</w:t>
      </w:r>
    </w:p>
    <w:p w:rsidR="0055053E" w:rsidRPr="000E72C2" w:rsidRDefault="0055053E" w:rsidP="0055053E">
      <w:pPr>
        <w:pStyle w:val="NormalWeb"/>
        <w:shd w:val="clear" w:color="auto" w:fill="FFFFFF"/>
        <w:bidi/>
        <w:spacing w:before="0" w:beforeAutospacing="0" w:after="180" w:afterAutospacing="0" w:line="276" w:lineRule="auto"/>
        <w:ind w:left="-341" w:right="-284"/>
        <w:jc w:val="both"/>
        <w:rPr>
          <w:rFonts w:asciiTheme="majorBidi" w:hAnsiTheme="majorBidi" w:cstheme="majorBidi"/>
          <w:color w:val="28323D"/>
          <w:sz w:val="32"/>
          <w:szCs w:val="32"/>
        </w:rPr>
      </w:pPr>
      <w:r w:rsidRPr="000E72C2">
        <w:rPr>
          <w:rStyle w:val="lev"/>
          <w:rFonts w:asciiTheme="majorBidi" w:hAnsiTheme="majorBidi" w:cstheme="majorBidi"/>
          <w:color w:val="28323D"/>
          <w:sz w:val="32"/>
          <w:szCs w:val="32"/>
          <w:rtl/>
        </w:rPr>
        <w:t>وأوضح الوزير خلال إشرافه في إطار زيارة عمل و تفقد تدوم يومين إلى هذه الولاية على وضع حجر الأساس لمشروع إنجاز مقر غرفة التجارة والصناعة تضم مركز أعمال ومدرسة للتكوين بمدينة سوق أهراس بأن هذه الغرف ستعنى بتنظيم أيام ولقاءات دراسية مع متعاملين اقتصاديين من الجزائر ومن دول الجوار لاسيما بالنسبة للولايات الحدودية على غرار سوق أهراس.</w:t>
      </w:r>
    </w:p>
    <w:p w:rsidR="0055053E" w:rsidRPr="0055053E" w:rsidRDefault="0055053E" w:rsidP="0055053E">
      <w:pPr>
        <w:pStyle w:val="NormalWeb"/>
        <w:shd w:val="clear" w:color="auto" w:fill="FFFFFF"/>
        <w:bidi/>
        <w:spacing w:before="0" w:beforeAutospacing="0" w:after="180" w:afterAutospacing="0" w:line="276" w:lineRule="auto"/>
        <w:ind w:left="-341" w:right="-284"/>
        <w:jc w:val="both"/>
        <w:rPr>
          <w:rFonts w:asciiTheme="majorBidi" w:hAnsiTheme="majorBidi" w:cstheme="majorBidi"/>
          <w:color w:val="28323D"/>
          <w:sz w:val="32"/>
          <w:szCs w:val="32"/>
          <w:rtl/>
        </w:rPr>
      </w:pPr>
      <w:r w:rsidRPr="0055053E">
        <w:rPr>
          <w:rFonts w:asciiTheme="majorBidi" w:hAnsiTheme="majorBidi" w:cstheme="majorBidi"/>
          <w:color w:val="28323D"/>
          <w:sz w:val="32"/>
          <w:szCs w:val="32"/>
          <w:rtl/>
        </w:rPr>
        <w:t>ودعا السيد جلاب إلى ضرورة فتح أبواب غرف التجارة والصناعة أمام المتعاملين الاقتصاديين لتكون فضاءات لتبادل المعارف والخبرات مشددا على ضرورة أن تلعب هذه الغرف "دورا محوريا في عملية التكوين والرسكلة للمتعاملين الاقتصاديين الشباب في مجال المانجمانت وعلوم التسيير."</w:t>
      </w:r>
    </w:p>
    <w:p w:rsidR="0041119B" w:rsidRPr="0055053E" w:rsidRDefault="0041119B" w:rsidP="0055053E">
      <w:pPr>
        <w:bidi/>
        <w:ind w:left="-341" w:right="-284"/>
        <w:jc w:val="both"/>
        <w:rPr>
          <w:rFonts w:asciiTheme="majorBidi" w:hAnsiTheme="majorBidi" w:cstheme="majorBidi"/>
          <w:sz w:val="32"/>
          <w:szCs w:val="32"/>
        </w:rPr>
      </w:pPr>
    </w:p>
    <w:sectPr w:rsidR="0041119B" w:rsidRPr="0055053E" w:rsidSect="00834278">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18B8" w:rsidRDefault="005118B8" w:rsidP="00CB28CF">
      <w:pPr>
        <w:spacing w:after="0" w:line="240" w:lineRule="auto"/>
      </w:pPr>
      <w:r>
        <w:separator/>
      </w:r>
    </w:p>
  </w:endnote>
  <w:endnote w:type="continuationSeparator" w:id="1">
    <w:p w:rsidR="005118B8" w:rsidRDefault="005118B8" w:rsidP="00CB28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623297"/>
      <w:docPartObj>
        <w:docPartGallery w:val="Page Numbers (Bottom of Page)"/>
        <w:docPartUnique/>
      </w:docPartObj>
    </w:sdtPr>
    <w:sdtContent>
      <w:p w:rsidR="00CB28CF" w:rsidRDefault="00CB28CF">
        <w:pPr>
          <w:pStyle w:val="Pieddepage"/>
          <w:jc w:val="center"/>
        </w:pPr>
        <w:fldSimple w:instr=" PAGE   \* MERGEFORMAT ">
          <w:r>
            <w:rPr>
              <w:noProof/>
            </w:rPr>
            <w:t>1</w:t>
          </w:r>
        </w:fldSimple>
      </w:p>
    </w:sdtContent>
  </w:sdt>
  <w:p w:rsidR="00CB28CF" w:rsidRDefault="00CB28C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18B8" w:rsidRDefault="005118B8" w:rsidP="00CB28CF">
      <w:pPr>
        <w:spacing w:after="0" w:line="240" w:lineRule="auto"/>
      </w:pPr>
      <w:r>
        <w:separator/>
      </w:r>
    </w:p>
  </w:footnote>
  <w:footnote w:type="continuationSeparator" w:id="1">
    <w:p w:rsidR="005118B8" w:rsidRDefault="005118B8" w:rsidP="00CB28C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55053E"/>
    <w:rsid w:val="000E72C2"/>
    <w:rsid w:val="00396368"/>
    <w:rsid w:val="0041119B"/>
    <w:rsid w:val="005118B8"/>
    <w:rsid w:val="0055053E"/>
    <w:rsid w:val="00834278"/>
    <w:rsid w:val="00CB28C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278"/>
  </w:style>
  <w:style w:type="paragraph" w:styleId="Titre2">
    <w:name w:val="heading 2"/>
    <w:basedOn w:val="Normal"/>
    <w:link w:val="Titre2Car"/>
    <w:uiPriority w:val="9"/>
    <w:qFormat/>
    <w:rsid w:val="0055053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5053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5053E"/>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55053E"/>
    <w:rPr>
      <w:b/>
      <w:bCs/>
    </w:rPr>
  </w:style>
  <w:style w:type="paragraph" w:styleId="Textedebulles">
    <w:name w:val="Balloon Text"/>
    <w:basedOn w:val="Normal"/>
    <w:link w:val="TextedebullesCar"/>
    <w:uiPriority w:val="99"/>
    <w:semiHidden/>
    <w:unhideWhenUsed/>
    <w:rsid w:val="0055053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5053E"/>
    <w:rPr>
      <w:rFonts w:ascii="Tahoma" w:hAnsi="Tahoma" w:cs="Tahoma"/>
      <w:sz w:val="16"/>
      <w:szCs w:val="16"/>
    </w:rPr>
  </w:style>
  <w:style w:type="paragraph" w:styleId="En-tte">
    <w:name w:val="header"/>
    <w:basedOn w:val="Normal"/>
    <w:link w:val="En-tteCar"/>
    <w:uiPriority w:val="99"/>
    <w:semiHidden/>
    <w:unhideWhenUsed/>
    <w:rsid w:val="00CB28CF"/>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CB28CF"/>
  </w:style>
  <w:style w:type="paragraph" w:styleId="Pieddepage">
    <w:name w:val="footer"/>
    <w:basedOn w:val="Normal"/>
    <w:link w:val="PieddepageCar"/>
    <w:uiPriority w:val="99"/>
    <w:unhideWhenUsed/>
    <w:rsid w:val="00CB28CF"/>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CB28CF"/>
  </w:style>
</w:styles>
</file>

<file path=word/webSettings.xml><?xml version="1.0" encoding="utf-8"?>
<w:webSettings xmlns:r="http://schemas.openxmlformats.org/officeDocument/2006/relationships" xmlns:w="http://schemas.openxmlformats.org/wordprocessingml/2006/main">
  <w:divs>
    <w:div w:id="569005457">
      <w:bodyDiv w:val="1"/>
      <w:marLeft w:val="0"/>
      <w:marRight w:val="0"/>
      <w:marTop w:val="0"/>
      <w:marBottom w:val="0"/>
      <w:divBdr>
        <w:top w:val="none" w:sz="0" w:space="0" w:color="auto"/>
        <w:left w:val="none" w:sz="0" w:space="0" w:color="auto"/>
        <w:bottom w:val="none" w:sz="0" w:space="0" w:color="auto"/>
        <w:right w:val="none" w:sz="0" w:space="0" w:color="auto"/>
      </w:divBdr>
      <w:divsChild>
        <w:div w:id="1422143252">
          <w:marLeft w:val="0"/>
          <w:marRight w:val="0"/>
          <w:marTop w:val="0"/>
          <w:marBottom w:val="0"/>
          <w:divBdr>
            <w:top w:val="none" w:sz="0" w:space="0" w:color="auto"/>
            <w:left w:val="none" w:sz="0" w:space="0" w:color="auto"/>
            <w:bottom w:val="none" w:sz="0" w:space="0" w:color="auto"/>
            <w:right w:val="none" w:sz="0" w:space="0" w:color="auto"/>
          </w:divBdr>
        </w:div>
      </w:divsChild>
    </w:div>
    <w:div w:id="1155338051">
      <w:bodyDiv w:val="1"/>
      <w:marLeft w:val="0"/>
      <w:marRight w:val="0"/>
      <w:marTop w:val="0"/>
      <w:marBottom w:val="0"/>
      <w:divBdr>
        <w:top w:val="none" w:sz="0" w:space="0" w:color="auto"/>
        <w:left w:val="none" w:sz="0" w:space="0" w:color="auto"/>
        <w:bottom w:val="none" w:sz="0" w:space="0" w:color="auto"/>
        <w:right w:val="none" w:sz="0" w:space="0" w:color="auto"/>
      </w:divBdr>
    </w:div>
    <w:div w:id="1198154211">
      <w:bodyDiv w:val="1"/>
      <w:marLeft w:val="0"/>
      <w:marRight w:val="0"/>
      <w:marTop w:val="0"/>
      <w:marBottom w:val="0"/>
      <w:divBdr>
        <w:top w:val="none" w:sz="0" w:space="0" w:color="auto"/>
        <w:left w:val="none" w:sz="0" w:space="0" w:color="auto"/>
        <w:bottom w:val="none" w:sz="0" w:space="0" w:color="auto"/>
        <w:right w:val="none" w:sz="0" w:space="0" w:color="auto"/>
      </w:divBdr>
      <w:divsChild>
        <w:div w:id="1296259590">
          <w:marLeft w:val="0"/>
          <w:marRight w:val="0"/>
          <w:marTop w:val="0"/>
          <w:marBottom w:val="0"/>
          <w:divBdr>
            <w:top w:val="none" w:sz="0" w:space="0" w:color="auto"/>
            <w:left w:val="none" w:sz="0" w:space="0" w:color="auto"/>
            <w:bottom w:val="none" w:sz="0" w:space="0" w:color="auto"/>
            <w:right w:val="none" w:sz="0" w:space="0" w:color="auto"/>
          </w:divBdr>
        </w:div>
      </w:divsChild>
    </w:div>
    <w:div w:id="1322545916">
      <w:bodyDiv w:val="1"/>
      <w:marLeft w:val="0"/>
      <w:marRight w:val="0"/>
      <w:marTop w:val="0"/>
      <w:marBottom w:val="0"/>
      <w:divBdr>
        <w:top w:val="none" w:sz="0" w:space="0" w:color="auto"/>
        <w:left w:val="none" w:sz="0" w:space="0" w:color="auto"/>
        <w:bottom w:val="none" w:sz="0" w:space="0" w:color="auto"/>
        <w:right w:val="none" w:sz="0" w:space="0" w:color="auto"/>
      </w:divBdr>
      <w:divsChild>
        <w:div w:id="1640455857">
          <w:marLeft w:val="0"/>
          <w:marRight w:val="0"/>
          <w:marTop w:val="0"/>
          <w:marBottom w:val="0"/>
          <w:divBdr>
            <w:top w:val="none" w:sz="0" w:space="0" w:color="auto"/>
            <w:left w:val="none" w:sz="0" w:space="0" w:color="auto"/>
            <w:bottom w:val="none" w:sz="0" w:space="0" w:color="auto"/>
            <w:right w:val="none" w:sz="0" w:space="0" w:color="auto"/>
          </w:divBdr>
        </w:div>
      </w:divsChild>
    </w:div>
    <w:div w:id="1850753296">
      <w:bodyDiv w:val="1"/>
      <w:marLeft w:val="0"/>
      <w:marRight w:val="0"/>
      <w:marTop w:val="0"/>
      <w:marBottom w:val="0"/>
      <w:divBdr>
        <w:top w:val="none" w:sz="0" w:space="0" w:color="auto"/>
        <w:left w:val="none" w:sz="0" w:space="0" w:color="auto"/>
        <w:bottom w:val="none" w:sz="0" w:space="0" w:color="auto"/>
        <w:right w:val="none" w:sz="0" w:space="0" w:color="auto"/>
      </w:divBdr>
      <w:divsChild>
        <w:div w:id="19280519">
          <w:marLeft w:val="0"/>
          <w:marRight w:val="0"/>
          <w:marTop w:val="0"/>
          <w:marBottom w:val="0"/>
          <w:divBdr>
            <w:top w:val="none" w:sz="0" w:space="0" w:color="auto"/>
            <w:left w:val="none" w:sz="0" w:space="0" w:color="auto"/>
            <w:bottom w:val="none" w:sz="0" w:space="0" w:color="auto"/>
            <w:right w:val="none" w:sz="0" w:space="0" w:color="auto"/>
          </w:divBdr>
        </w:div>
      </w:divsChild>
    </w:div>
    <w:div w:id="200520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384</Words>
  <Characters>2115</Characters>
  <Application>Microsoft Office Word</Application>
  <DocSecurity>0</DocSecurity>
  <Lines>17</Lines>
  <Paragraphs>4</Paragraphs>
  <ScaleCrop>false</ScaleCrop>
  <Company>Hewlett-Packard Company</Company>
  <LinksUpToDate>false</LinksUpToDate>
  <CharactersWithSpaces>2495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c:creator>
  <cp:keywords/>
  <dc:description/>
  <cp:lastModifiedBy>MC</cp:lastModifiedBy>
  <cp:revision>6</cp:revision>
  <dcterms:created xsi:type="dcterms:W3CDTF">2019-02-13T08:18:00Z</dcterms:created>
  <dcterms:modified xsi:type="dcterms:W3CDTF">2019-02-13T08:31:00Z</dcterms:modified>
</cp:coreProperties>
</file>